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CE" w:rsidRPr="00624ACE" w:rsidRDefault="00FD3ECA" w:rsidP="00624ACE">
      <w:pPr>
        <w:spacing w:after="0" w:line="240" w:lineRule="auto"/>
        <w:jc w:val="center"/>
        <w:rPr>
          <w:sz w:val="32"/>
        </w:rPr>
      </w:pPr>
      <w:r>
        <w:rPr>
          <w:i/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-456565</wp:posOffset>
            </wp:positionV>
            <wp:extent cx="2152650" cy="1382780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stateCoC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8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DF8" w:rsidRPr="00624ACE">
        <w:rPr>
          <w:sz w:val="32"/>
        </w:rPr>
        <w:t>UPSTATE CONTINUUM OF CARE</w:t>
      </w:r>
    </w:p>
    <w:p w:rsidR="00EE6DF8" w:rsidRPr="00624ACE" w:rsidRDefault="00EE6DF8" w:rsidP="0010150B">
      <w:pPr>
        <w:spacing w:after="0" w:line="240" w:lineRule="auto"/>
        <w:jc w:val="center"/>
        <w:rPr>
          <w:b/>
          <w:sz w:val="24"/>
        </w:rPr>
      </w:pPr>
      <w:r w:rsidRPr="00624ACE">
        <w:rPr>
          <w:b/>
          <w:sz w:val="24"/>
        </w:rPr>
        <w:t>ADVISORY COUNCIL MONITORING COMMITTEE</w:t>
      </w:r>
    </w:p>
    <w:p w:rsidR="00677245" w:rsidRPr="007B5714" w:rsidRDefault="00677245" w:rsidP="0010150B">
      <w:pPr>
        <w:spacing w:after="0" w:line="240" w:lineRule="auto"/>
        <w:rPr>
          <w:sz w:val="16"/>
          <w:szCs w:val="16"/>
        </w:rPr>
      </w:pPr>
    </w:p>
    <w:p w:rsidR="0036202A" w:rsidRDefault="00677245" w:rsidP="0036202A">
      <w:pPr>
        <w:tabs>
          <w:tab w:val="left" w:pos="2974"/>
        </w:tabs>
        <w:spacing w:after="0"/>
      </w:pPr>
      <w:r>
        <w:t xml:space="preserve">Date: </w:t>
      </w:r>
      <w:r w:rsidR="0036202A">
        <w:rPr>
          <w:u w:val="single"/>
        </w:rPr>
        <w:tab/>
      </w:r>
      <w:r>
        <w:tab/>
      </w:r>
    </w:p>
    <w:p w:rsidR="00677245" w:rsidRPr="000735CA" w:rsidRDefault="0036202A" w:rsidP="0036202A">
      <w:pPr>
        <w:tabs>
          <w:tab w:val="left" w:pos="2974"/>
        </w:tabs>
        <w:spacing w:after="0"/>
        <w:rPr>
          <w:i/>
        </w:rPr>
      </w:pPr>
      <w:r w:rsidRPr="000735CA">
        <w:rPr>
          <w:i/>
          <w:u w:val="single"/>
        </w:rPr>
        <w:t>Agency Representative</w:t>
      </w:r>
      <w:r w:rsidR="000F7848">
        <w:rPr>
          <w:i/>
          <w:u w:val="single"/>
        </w:rPr>
        <w:t>/Title</w:t>
      </w:r>
      <w:r w:rsidRPr="000735CA">
        <w:rPr>
          <w:i/>
          <w:u w:val="single"/>
        </w:rPr>
        <w:tab/>
      </w:r>
    </w:p>
    <w:p w:rsidR="0036202A" w:rsidRPr="000735CA" w:rsidRDefault="0036202A" w:rsidP="0060526A">
      <w:pPr>
        <w:tabs>
          <w:tab w:val="left" w:pos="720"/>
          <w:tab w:val="left" w:pos="1440"/>
          <w:tab w:val="left" w:pos="2160"/>
          <w:tab w:val="left" w:pos="2880"/>
          <w:tab w:val="left" w:pos="7905"/>
        </w:tabs>
        <w:spacing w:after="0"/>
        <w:rPr>
          <w:i/>
          <w:u w:val="single"/>
        </w:rPr>
      </w:pPr>
      <w:r w:rsidRPr="000735CA">
        <w:rPr>
          <w:i/>
          <w:u w:val="single"/>
        </w:rPr>
        <w:t>Agency Name</w:t>
      </w:r>
      <w:r w:rsidRPr="000735CA">
        <w:rPr>
          <w:i/>
          <w:u w:val="single"/>
        </w:rPr>
        <w:tab/>
      </w:r>
      <w:r w:rsidRPr="000735CA">
        <w:rPr>
          <w:i/>
          <w:u w:val="single"/>
        </w:rPr>
        <w:tab/>
      </w:r>
      <w:r w:rsidRPr="000735CA">
        <w:rPr>
          <w:i/>
          <w:u w:val="single"/>
        </w:rPr>
        <w:tab/>
      </w:r>
    </w:p>
    <w:p w:rsidR="00677245" w:rsidRPr="000735CA" w:rsidRDefault="0036202A" w:rsidP="00677245">
      <w:pPr>
        <w:spacing w:after="0"/>
        <w:rPr>
          <w:i/>
          <w:u w:val="single"/>
        </w:rPr>
      </w:pPr>
      <w:r w:rsidRPr="000735CA">
        <w:rPr>
          <w:i/>
          <w:u w:val="single"/>
        </w:rPr>
        <w:t>Agency Address</w:t>
      </w:r>
      <w:r w:rsidRPr="000735CA">
        <w:rPr>
          <w:i/>
          <w:u w:val="single"/>
        </w:rPr>
        <w:tab/>
      </w:r>
      <w:r w:rsidRPr="000735CA">
        <w:rPr>
          <w:i/>
          <w:u w:val="single"/>
        </w:rPr>
        <w:tab/>
      </w:r>
      <w:r w:rsidRPr="000735CA">
        <w:rPr>
          <w:i/>
          <w:u w:val="single"/>
        </w:rPr>
        <w:tab/>
      </w:r>
      <w:bookmarkStart w:id="0" w:name="_GoBack"/>
      <w:bookmarkEnd w:id="0"/>
    </w:p>
    <w:p w:rsidR="0036202A" w:rsidRPr="0036202A" w:rsidRDefault="0036202A" w:rsidP="00677245">
      <w:pPr>
        <w:spacing w:after="0"/>
        <w:rPr>
          <w:u w:val="single"/>
        </w:rPr>
      </w:pPr>
      <w:r w:rsidRPr="000735CA">
        <w:rPr>
          <w:i/>
          <w:u w:val="single"/>
        </w:rPr>
        <w:t>Agency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7245" w:rsidRPr="0010150B" w:rsidRDefault="0036202A" w:rsidP="00677245">
      <w:pPr>
        <w:spacing w:after="0"/>
        <w:rPr>
          <w:i/>
          <w:sz w:val="16"/>
          <w:szCs w:val="16"/>
        </w:rPr>
      </w:pPr>
      <w:r w:rsidRPr="0010150B">
        <w:rPr>
          <w:sz w:val="16"/>
          <w:szCs w:val="16"/>
        </w:rPr>
        <w:tab/>
      </w:r>
      <w:r w:rsidRPr="0010150B">
        <w:rPr>
          <w:sz w:val="16"/>
          <w:szCs w:val="16"/>
        </w:rPr>
        <w:tab/>
      </w:r>
      <w:r w:rsidRPr="0010150B">
        <w:rPr>
          <w:sz w:val="16"/>
          <w:szCs w:val="16"/>
        </w:rPr>
        <w:tab/>
      </w:r>
      <w:r w:rsidRPr="0010150B">
        <w:rPr>
          <w:sz w:val="16"/>
          <w:szCs w:val="16"/>
        </w:rPr>
        <w:tab/>
      </w:r>
      <w:r w:rsidRPr="0010150B">
        <w:rPr>
          <w:sz w:val="16"/>
          <w:szCs w:val="16"/>
        </w:rPr>
        <w:tab/>
        <w:t xml:space="preserve">     </w:t>
      </w:r>
      <w:r w:rsidR="000735CA" w:rsidRPr="0010150B">
        <w:rPr>
          <w:sz w:val="16"/>
          <w:szCs w:val="16"/>
        </w:rPr>
        <w:t xml:space="preserve">                 </w:t>
      </w:r>
      <w:r w:rsidRPr="0010150B">
        <w:rPr>
          <w:sz w:val="16"/>
          <w:szCs w:val="16"/>
        </w:rPr>
        <w:t xml:space="preserve"> </w:t>
      </w:r>
    </w:p>
    <w:p w:rsidR="00677245" w:rsidRDefault="00677245" w:rsidP="00677245">
      <w:pPr>
        <w:spacing w:after="0"/>
      </w:pPr>
      <w:r>
        <w:t>Re:</w:t>
      </w:r>
      <w:r>
        <w:tab/>
        <w:t>Continuum of Care (CoC) Program On-Site Monitoring</w:t>
      </w:r>
    </w:p>
    <w:p w:rsidR="000735CA" w:rsidRPr="007B5714" w:rsidRDefault="000735CA" w:rsidP="0067724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040"/>
      </w:tblGrid>
      <w:tr w:rsidR="000735CA" w:rsidTr="000F7848">
        <w:tc>
          <w:tcPr>
            <w:tcW w:w="4590" w:type="dxa"/>
          </w:tcPr>
          <w:p w:rsidR="000735CA" w:rsidRDefault="000735CA" w:rsidP="00677245">
            <w:pPr>
              <w:spacing w:after="0"/>
            </w:pPr>
            <w:r>
              <w:t>Project:</w:t>
            </w:r>
          </w:p>
        </w:tc>
        <w:tc>
          <w:tcPr>
            <w:tcW w:w="4040" w:type="dxa"/>
          </w:tcPr>
          <w:p w:rsidR="000735CA" w:rsidRDefault="000735CA" w:rsidP="00677245">
            <w:pPr>
              <w:spacing w:after="0"/>
            </w:pPr>
            <w:r>
              <w:t xml:space="preserve">HUD Project #: </w:t>
            </w:r>
          </w:p>
        </w:tc>
      </w:tr>
      <w:tr w:rsidR="000735CA" w:rsidTr="000F7848">
        <w:tc>
          <w:tcPr>
            <w:tcW w:w="4590" w:type="dxa"/>
          </w:tcPr>
          <w:p w:rsidR="000735CA" w:rsidRDefault="000735CA" w:rsidP="00677245">
            <w:pPr>
              <w:spacing w:after="0"/>
            </w:pPr>
            <w:r>
              <w:t xml:space="preserve">Grant Term: </w:t>
            </w:r>
          </w:p>
        </w:tc>
        <w:tc>
          <w:tcPr>
            <w:tcW w:w="4040" w:type="dxa"/>
          </w:tcPr>
          <w:p w:rsidR="000735CA" w:rsidRDefault="000735CA" w:rsidP="000735CA">
            <w:pPr>
              <w:spacing w:after="0"/>
            </w:pPr>
            <w:r>
              <w:t>Location:</w:t>
            </w:r>
          </w:p>
        </w:tc>
      </w:tr>
      <w:tr w:rsidR="000735CA" w:rsidTr="000F7848">
        <w:tc>
          <w:tcPr>
            <w:tcW w:w="4590" w:type="dxa"/>
          </w:tcPr>
          <w:p w:rsidR="000735CA" w:rsidRDefault="000735CA" w:rsidP="00677245">
            <w:pPr>
              <w:spacing w:after="0"/>
            </w:pPr>
            <w:r>
              <w:t>Date:</w:t>
            </w:r>
          </w:p>
        </w:tc>
        <w:tc>
          <w:tcPr>
            <w:tcW w:w="4040" w:type="dxa"/>
          </w:tcPr>
          <w:p w:rsidR="000735CA" w:rsidRDefault="000735CA" w:rsidP="00677245">
            <w:pPr>
              <w:spacing w:after="0"/>
            </w:pPr>
            <w:r>
              <w:t>Time:</w:t>
            </w:r>
          </w:p>
        </w:tc>
      </w:tr>
    </w:tbl>
    <w:p w:rsidR="000735CA" w:rsidRPr="000F7848" w:rsidRDefault="000735CA" w:rsidP="00677245">
      <w:pPr>
        <w:spacing w:after="0"/>
        <w:rPr>
          <w:sz w:val="16"/>
          <w:szCs w:val="16"/>
        </w:rPr>
      </w:pPr>
    </w:p>
    <w:p w:rsidR="00677245" w:rsidRDefault="00677245" w:rsidP="00677245">
      <w:pPr>
        <w:spacing w:after="0"/>
      </w:pPr>
      <w:r>
        <w:t>Dear</w:t>
      </w:r>
      <w:r w:rsidR="0036202A">
        <w:t xml:space="preserve"> </w:t>
      </w:r>
      <w:r w:rsidR="0036202A">
        <w:rPr>
          <w:u w:val="single"/>
        </w:rPr>
        <w:tab/>
      </w:r>
      <w:r w:rsidR="0036202A">
        <w:rPr>
          <w:u w:val="single"/>
        </w:rPr>
        <w:tab/>
      </w:r>
      <w:r w:rsidR="0036202A">
        <w:rPr>
          <w:u w:val="single"/>
        </w:rPr>
        <w:tab/>
      </w:r>
      <w:r w:rsidR="0036202A">
        <w:rPr>
          <w:u w:val="single"/>
        </w:rPr>
        <w:tab/>
      </w:r>
      <w:r>
        <w:t xml:space="preserve"> </w:t>
      </w:r>
      <w:sdt>
        <w:sdtPr>
          <w:id w:val="-100340694"/>
          <w:placeholder>
            <w:docPart w:val="539CFE33067A4ED1BDA58D19CBE00A6C"/>
          </w:placeholder>
          <w:text/>
        </w:sdtPr>
        <w:sdtEndPr/>
        <w:sdtContent>
          <w:r w:rsidR="0036202A">
            <w:softHyphen/>
          </w:r>
        </w:sdtContent>
      </w:sdt>
      <w:r>
        <w:t>:</w:t>
      </w:r>
    </w:p>
    <w:p w:rsidR="00EE6DF8" w:rsidRPr="0010150B" w:rsidRDefault="00EE6DF8" w:rsidP="00677245">
      <w:pPr>
        <w:spacing w:after="0" w:line="240" w:lineRule="auto"/>
        <w:rPr>
          <w:sz w:val="16"/>
          <w:szCs w:val="16"/>
        </w:rPr>
      </w:pPr>
    </w:p>
    <w:p w:rsidR="00677245" w:rsidRDefault="00677245" w:rsidP="000735CA">
      <w:pPr>
        <w:spacing w:after="0" w:line="240" w:lineRule="auto"/>
        <w:jc w:val="both"/>
      </w:pPr>
      <w:r>
        <w:t xml:space="preserve">The </w:t>
      </w:r>
      <w:r w:rsidR="0039707A">
        <w:t xml:space="preserve">Upstate Continuum of Care </w:t>
      </w:r>
      <w:r w:rsidR="0036202A">
        <w:t xml:space="preserve">Monitoring Committee </w:t>
      </w:r>
      <w:r>
        <w:t>will be conducting annual visits to perform on-site monitoring of programs funded under the CoC Program, a McKinney-Vento Act homeless assistance program as defined in 24 CFR Part 578.</w:t>
      </w:r>
    </w:p>
    <w:p w:rsidR="00677245" w:rsidRPr="007B5714" w:rsidRDefault="00677245" w:rsidP="000735CA">
      <w:pPr>
        <w:spacing w:after="0" w:line="240" w:lineRule="auto"/>
        <w:jc w:val="both"/>
        <w:rPr>
          <w:sz w:val="16"/>
          <w:szCs w:val="16"/>
        </w:rPr>
      </w:pPr>
    </w:p>
    <w:p w:rsidR="00F31D10" w:rsidRDefault="00677245" w:rsidP="000735CA">
      <w:pPr>
        <w:spacing w:after="0" w:line="240" w:lineRule="auto"/>
        <w:jc w:val="both"/>
      </w:pPr>
      <w:r>
        <w:t xml:space="preserve">In preparation for this visit, please assign a staff member </w:t>
      </w:r>
      <w:r w:rsidR="008E0D0E">
        <w:t xml:space="preserve">most familiar with the </w:t>
      </w:r>
      <w:r w:rsidR="00F31D10">
        <w:t>project</w:t>
      </w:r>
      <w:r w:rsidR="008E0D0E">
        <w:t xml:space="preserve"> to be monitored </w:t>
      </w:r>
      <w:r>
        <w:t xml:space="preserve">as the point of contact who will have access </w:t>
      </w:r>
      <w:r w:rsidR="000F5261">
        <w:t xml:space="preserve">to </w:t>
      </w:r>
      <w:r w:rsidR="008E0D0E">
        <w:t xml:space="preserve">all program, administrative and financial </w:t>
      </w:r>
      <w:r>
        <w:t>files</w:t>
      </w:r>
      <w:r w:rsidR="00EE6DF8">
        <w:t>.</w:t>
      </w:r>
      <w:r w:rsidR="008E0D0E">
        <w:t xml:space="preserve"> The </w:t>
      </w:r>
      <w:r>
        <w:t xml:space="preserve">CoC Program Monitoring </w:t>
      </w:r>
      <w:r w:rsidR="00F31D10">
        <w:t>Instrument</w:t>
      </w:r>
      <w:r>
        <w:t xml:space="preserve"> that will be </w:t>
      </w:r>
      <w:r w:rsidR="008E0D0E">
        <w:t xml:space="preserve">used for the </w:t>
      </w:r>
      <w:r>
        <w:t>monitoring</w:t>
      </w:r>
      <w:r w:rsidR="008E0D0E">
        <w:t xml:space="preserve"> has been emailed to you with an electronic copy of this letter before or on the date this letter is mailed.</w:t>
      </w:r>
      <w:r w:rsidR="0036202A">
        <w:t xml:space="preserve">  Please refer to the following table to determine the sections of the checklist that will be used to monitor your pro</w:t>
      </w:r>
      <w:r w:rsidR="00F31D10">
        <w:t>ject:</w:t>
      </w:r>
    </w:p>
    <w:p w:rsidR="00F31D10" w:rsidRPr="0010150B" w:rsidRDefault="00F31D10" w:rsidP="0067724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858"/>
      </w:tblGrid>
      <w:tr w:rsidR="00F31D10" w:rsidTr="000735CA">
        <w:tc>
          <w:tcPr>
            <w:tcW w:w="440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F31D10" w:rsidRPr="00F31D10" w:rsidRDefault="00F31D10" w:rsidP="00F31D10">
            <w:pPr>
              <w:spacing w:after="0" w:line="240" w:lineRule="auto"/>
              <w:jc w:val="center"/>
              <w:rPr>
                <w:b/>
              </w:rPr>
            </w:pPr>
            <w:r w:rsidRPr="00F31D10">
              <w:rPr>
                <w:b/>
              </w:rPr>
              <w:t>Project Type</w:t>
            </w:r>
          </w:p>
        </w:tc>
        <w:tc>
          <w:tcPr>
            <w:tcW w:w="4858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F31D10" w:rsidRPr="00F31D10" w:rsidRDefault="00F31D10" w:rsidP="00F31D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Monitoring Instrument Section</w:t>
            </w:r>
          </w:p>
        </w:tc>
      </w:tr>
      <w:tr w:rsidR="00F31D10" w:rsidTr="000735CA">
        <w:tc>
          <w:tcPr>
            <w:tcW w:w="4407" w:type="dxa"/>
            <w:tcBorders>
              <w:top w:val="single" w:sz="12" w:space="0" w:color="auto"/>
              <w:left w:val="nil"/>
            </w:tcBorders>
          </w:tcPr>
          <w:p w:rsidR="00F31D10" w:rsidRDefault="00F31D10" w:rsidP="000735CA">
            <w:pPr>
              <w:spacing w:after="0" w:line="240" w:lineRule="auto"/>
            </w:pPr>
            <w:r>
              <w:t>Rapid Re-Housing</w:t>
            </w:r>
          </w:p>
        </w:tc>
        <w:tc>
          <w:tcPr>
            <w:tcW w:w="4858" w:type="dxa"/>
            <w:tcBorders>
              <w:top w:val="single" w:sz="12" w:space="0" w:color="auto"/>
              <w:right w:val="nil"/>
            </w:tcBorders>
          </w:tcPr>
          <w:p w:rsidR="00F31D10" w:rsidRPr="00F31D10" w:rsidRDefault="000F7848" w:rsidP="0067724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29-5</w:t>
            </w:r>
          </w:p>
        </w:tc>
      </w:tr>
      <w:tr w:rsidR="00F31D10" w:rsidTr="000735CA">
        <w:tc>
          <w:tcPr>
            <w:tcW w:w="4407" w:type="dxa"/>
            <w:tcBorders>
              <w:left w:val="nil"/>
            </w:tcBorders>
          </w:tcPr>
          <w:p w:rsidR="00F31D10" w:rsidRDefault="00F31D10" w:rsidP="000735CA">
            <w:pPr>
              <w:spacing w:after="0" w:line="240" w:lineRule="auto"/>
            </w:pPr>
            <w:r>
              <w:t>Permanent Supportive Housing</w:t>
            </w:r>
          </w:p>
        </w:tc>
        <w:tc>
          <w:tcPr>
            <w:tcW w:w="4858" w:type="dxa"/>
            <w:tcBorders>
              <w:right w:val="nil"/>
            </w:tcBorders>
          </w:tcPr>
          <w:p w:rsidR="00F31D10" w:rsidRDefault="00F31D10" w:rsidP="00677245">
            <w:pPr>
              <w:spacing w:after="0" w:line="240" w:lineRule="auto"/>
            </w:pPr>
            <w:r w:rsidRPr="00F31D10">
              <w:rPr>
                <w:rFonts w:asciiTheme="minorHAnsi" w:hAnsiTheme="minorHAnsi" w:cs="Arial"/>
              </w:rPr>
              <w:t>29-7</w:t>
            </w:r>
          </w:p>
        </w:tc>
      </w:tr>
      <w:tr w:rsidR="00F31D10" w:rsidTr="000735CA">
        <w:tc>
          <w:tcPr>
            <w:tcW w:w="4407" w:type="dxa"/>
            <w:tcBorders>
              <w:left w:val="nil"/>
            </w:tcBorders>
          </w:tcPr>
          <w:p w:rsidR="00F31D10" w:rsidRDefault="00F31D10" w:rsidP="000735CA">
            <w:pPr>
              <w:spacing w:after="0" w:line="240" w:lineRule="auto"/>
            </w:pPr>
            <w:r>
              <w:t>Transitional Housing</w:t>
            </w:r>
          </w:p>
        </w:tc>
        <w:tc>
          <w:tcPr>
            <w:tcW w:w="4858" w:type="dxa"/>
            <w:tcBorders>
              <w:right w:val="nil"/>
            </w:tcBorders>
          </w:tcPr>
          <w:p w:rsidR="00F31D10" w:rsidRDefault="00F31D10" w:rsidP="00677245">
            <w:pPr>
              <w:spacing w:after="0" w:line="240" w:lineRule="auto"/>
            </w:pPr>
            <w:r w:rsidRPr="00F31D10">
              <w:t>29-9</w:t>
            </w:r>
          </w:p>
        </w:tc>
      </w:tr>
      <w:tr w:rsidR="000F7848" w:rsidTr="000735CA">
        <w:tc>
          <w:tcPr>
            <w:tcW w:w="4407" w:type="dxa"/>
            <w:tcBorders>
              <w:left w:val="nil"/>
            </w:tcBorders>
          </w:tcPr>
          <w:p w:rsidR="000F7848" w:rsidRDefault="000F7848" w:rsidP="000735CA">
            <w:pPr>
              <w:spacing w:after="0" w:line="240" w:lineRule="auto"/>
            </w:pPr>
            <w:r>
              <w:t>Supportive Services Only</w:t>
            </w:r>
          </w:p>
        </w:tc>
        <w:tc>
          <w:tcPr>
            <w:tcW w:w="4858" w:type="dxa"/>
            <w:tcBorders>
              <w:right w:val="nil"/>
            </w:tcBorders>
          </w:tcPr>
          <w:p w:rsidR="000F7848" w:rsidRPr="00F31D10" w:rsidRDefault="000F7848" w:rsidP="00677245">
            <w:pPr>
              <w:spacing w:after="0" w:line="240" w:lineRule="auto"/>
            </w:pPr>
            <w:r>
              <w:t>29-8</w:t>
            </w:r>
          </w:p>
        </w:tc>
      </w:tr>
      <w:tr w:rsidR="00F31D10" w:rsidTr="000735CA">
        <w:tc>
          <w:tcPr>
            <w:tcW w:w="4407" w:type="dxa"/>
            <w:tcBorders>
              <w:left w:val="nil"/>
            </w:tcBorders>
          </w:tcPr>
          <w:p w:rsidR="00F31D10" w:rsidRDefault="00F31D10" w:rsidP="000735CA">
            <w:pPr>
              <w:spacing w:after="0" w:line="240" w:lineRule="auto"/>
            </w:pPr>
            <w:r>
              <w:t>Safe Haven</w:t>
            </w:r>
          </w:p>
        </w:tc>
        <w:tc>
          <w:tcPr>
            <w:tcW w:w="4858" w:type="dxa"/>
            <w:tcBorders>
              <w:right w:val="nil"/>
            </w:tcBorders>
          </w:tcPr>
          <w:p w:rsidR="00F31D10" w:rsidRDefault="000F7848" w:rsidP="00677245">
            <w:pPr>
              <w:spacing w:after="0" w:line="240" w:lineRule="auto"/>
            </w:pPr>
            <w:r>
              <w:t>29-6</w:t>
            </w:r>
          </w:p>
        </w:tc>
      </w:tr>
      <w:tr w:rsidR="00F31D10" w:rsidTr="000735CA">
        <w:tc>
          <w:tcPr>
            <w:tcW w:w="4407" w:type="dxa"/>
            <w:tcBorders>
              <w:left w:val="nil"/>
            </w:tcBorders>
          </w:tcPr>
          <w:p w:rsidR="00F31D10" w:rsidRDefault="00F31D10" w:rsidP="000735CA">
            <w:pPr>
              <w:spacing w:after="0" w:line="240" w:lineRule="auto"/>
            </w:pPr>
            <w:r>
              <w:t xml:space="preserve">Sections Utilized for </w:t>
            </w:r>
            <w:r w:rsidRPr="00F31D10">
              <w:rPr>
                <w:b/>
              </w:rPr>
              <w:t>All</w:t>
            </w:r>
            <w:r>
              <w:t xml:space="preserve"> Monitoring</w:t>
            </w:r>
          </w:p>
        </w:tc>
        <w:tc>
          <w:tcPr>
            <w:tcW w:w="4858" w:type="dxa"/>
            <w:tcBorders>
              <w:right w:val="nil"/>
            </w:tcBorders>
          </w:tcPr>
          <w:p w:rsidR="00F31D10" w:rsidRDefault="000F7848" w:rsidP="00677245">
            <w:pPr>
              <w:spacing w:after="0" w:line="240" w:lineRule="auto"/>
            </w:pPr>
            <w:r>
              <w:rPr>
                <w:rFonts w:asciiTheme="minorHAnsi" w:hAnsiTheme="minorHAnsi"/>
              </w:rPr>
              <w:t>29-3</w:t>
            </w:r>
            <w:r w:rsidR="000735CA">
              <w:rPr>
                <w:rFonts w:asciiTheme="minorHAnsi" w:hAnsiTheme="minorHAnsi"/>
              </w:rPr>
              <w:t>, 29-11, 29-12, 29-13, 29-14</w:t>
            </w:r>
          </w:p>
        </w:tc>
      </w:tr>
    </w:tbl>
    <w:p w:rsidR="00677245" w:rsidRPr="0010150B" w:rsidRDefault="008E0D0E" w:rsidP="00677245">
      <w:pPr>
        <w:spacing w:after="0" w:line="240" w:lineRule="auto"/>
        <w:rPr>
          <w:sz w:val="16"/>
          <w:szCs w:val="16"/>
        </w:rPr>
      </w:pPr>
      <w:r w:rsidRPr="0010150B">
        <w:rPr>
          <w:sz w:val="16"/>
          <w:szCs w:val="16"/>
        </w:rPr>
        <w:t xml:space="preserve"> </w:t>
      </w:r>
    </w:p>
    <w:p w:rsidR="00EE6DF8" w:rsidRDefault="008E0D0E" w:rsidP="000F7848">
      <w:pPr>
        <w:spacing w:line="240" w:lineRule="auto"/>
        <w:jc w:val="both"/>
      </w:pPr>
      <w:r>
        <w:t xml:space="preserve">In preparation of the on-site monitoring, we ask that </w:t>
      </w:r>
      <w:r w:rsidR="00EE6DF8">
        <w:t>you mail or email the following as soon as possible:</w:t>
      </w:r>
    </w:p>
    <w:p w:rsidR="00EE6DF8" w:rsidRDefault="00EE6DF8" w:rsidP="000735C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Letter </w:t>
      </w:r>
      <w:r>
        <w:t xml:space="preserve">certifying that Federal Funding either </w:t>
      </w:r>
      <w:r w:rsidR="0010150B">
        <w:rPr>
          <w:b/>
          <w:u w:val="single"/>
        </w:rPr>
        <w:t>did</w:t>
      </w:r>
      <w:r>
        <w:t xml:space="preserve"> or </w:t>
      </w:r>
      <w:r w:rsidR="0010150B" w:rsidRPr="0010150B">
        <w:rPr>
          <w:b/>
          <w:u w:val="single"/>
        </w:rPr>
        <w:t>did not</w:t>
      </w:r>
      <w:r>
        <w:t xml:space="preserve"> trigger the</w:t>
      </w:r>
      <w:r>
        <w:t xml:space="preserve"> A-133 Audit requirements – </w:t>
      </w:r>
      <w:r>
        <w:t>letter should be signed by your Chief Financial Officer or your Executive Director</w:t>
      </w:r>
      <w:r>
        <w:t>;</w:t>
      </w:r>
    </w:p>
    <w:p w:rsidR="00EE6DF8" w:rsidRDefault="00EE6DF8" w:rsidP="000735C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Copy of</w:t>
      </w:r>
      <w:r>
        <w:t xml:space="preserve"> most recent audit, if applicable, or the 990 statemen</w:t>
      </w:r>
      <w:r>
        <w:t>t</w:t>
      </w:r>
      <w:r w:rsidR="007B5714">
        <w:t>;</w:t>
      </w:r>
    </w:p>
    <w:p w:rsidR="00EE6DF8" w:rsidRDefault="00EE6DF8" w:rsidP="000735C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Articles of Incorporation</w:t>
      </w:r>
      <w:r w:rsidR="007B5714">
        <w:t>;</w:t>
      </w:r>
    </w:p>
    <w:p w:rsidR="00EE6DF8" w:rsidRDefault="00EE6DF8" w:rsidP="000735C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Agency Bylaws</w:t>
      </w:r>
      <w:r w:rsidR="007B5714">
        <w:t>;</w:t>
      </w:r>
    </w:p>
    <w:p w:rsidR="000F7848" w:rsidRDefault="000F7848" w:rsidP="000735C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Current Roster of Board of Directors and each member’s duties</w:t>
      </w:r>
      <w:r w:rsidR="007B5714">
        <w:t>; and</w:t>
      </w:r>
    </w:p>
    <w:p w:rsidR="00EE6DF8" w:rsidRDefault="00AF475E" w:rsidP="000735C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Completed Upstate CoC Homeless Housing Survey</w:t>
      </w:r>
    </w:p>
    <w:p w:rsidR="000F7848" w:rsidRPr="0010150B" w:rsidRDefault="000F7848" w:rsidP="000735CA">
      <w:pPr>
        <w:spacing w:after="0" w:line="240" w:lineRule="auto"/>
        <w:jc w:val="both"/>
        <w:rPr>
          <w:sz w:val="16"/>
          <w:szCs w:val="16"/>
        </w:rPr>
      </w:pPr>
    </w:p>
    <w:p w:rsidR="00677245" w:rsidRDefault="008E0D0E" w:rsidP="000735CA">
      <w:pPr>
        <w:spacing w:after="0" w:line="240" w:lineRule="auto"/>
        <w:jc w:val="both"/>
      </w:pPr>
      <w:r>
        <w:t xml:space="preserve">Please mail or email </w:t>
      </w:r>
      <w:r>
        <w:rPr>
          <w:u w:val="single"/>
        </w:rPr>
        <w:t xml:space="preserve">  </w:t>
      </w:r>
      <w:r w:rsidRPr="000F7848">
        <w:rPr>
          <w:i/>
          <w:u w:val="single"/>
        </w:rPr>
        <w:t xml:space="preserve">main committee member assigned to this </w:t>
      </w:r>
      <w:proofErr w:type="gramStart"/>
      <w:r w:rsidRPr="000F7848">
        <w:rPr>
          <w:i/>
          <w:u w:val="single"/>
        </w:rPr>
        <w:t>monitoring</w:t>
      </w:r>
      <w:r>
        <w:rPr>
          <w:u w:val="single"/>
        </w:rPr>
        <w:t xml:space="preserve"> </w:t>
      </w:r>
      <w:r w:rsidR="000F7848" w:rsidRPr="000F7848">
        <w:t xml:space="preserve"> </w:t>
      </w:r>
      <w:r>
        <w:t>at</w:t>
      </w:r>
      <w:proofErr w:type="gramEnd"/>
      <w:r>
        <w:t xml:space="preserve"> </w:t>
      </w:r>
      <w:r w:rsidR="000F7848">
        <w:rPr>
          <w:u w:val="single"/>
        </w:rPr>
        <w:t xml:space="preserve">  </w:t>
      </w:r>
      <w:r w:rsidR="000F7848" w:rsidRPr="000F7848">
        <w:rPr>
          <w:i/>
          <w:u w:val="single"/>
        </w:rPr>
        <w:t>address and email address of main committee member assigned to this monitoring</w:t>
      </w:r>
      <w:r w:rsidR="000F7848" w:rsidRPr="000F7848">
        <w:t xml:space="preserve"> </w:t>
      </w:r>
      <w:r w:rsidR="00677245">
        <w:t>.</w:t>
      </w:r>
    </w:p>
    <w:p w:rsidR="00677245" w:rsidRPr="0010150B" w:rsidRDefault="00677245" w:rsidP="000735CA">
      <w:pPr>
        <w:spacing w:after="0" w:line="240" w:lineRule="auto"/>
        <w:jc w:val="both"/>
        <w:rPr>
          <w:sz w:val="16"/>
          <w:szCs w:val="16"/>
        </w:rPr>
      </w:pPr>
    </w:p>
    <w:p w:rsidR="00677245" w:rsidRPr="000F7848" w:rsidRDefault="00677245" w:rsidP="000735CA">
      <w:pPr>
        <w:spacing w:after="0" w:line="240" w:lineRule="auto"/>
        <w:jc w:val="both"/>
        <w:rPr>
          <w:u w:val="single"/>
        </w:rPr>
      </w:pPr>
      <w:r>
        <w:t xml:space="preserve">We look forward to working with you </w:t>
      </w:r>
      <w:r w:rsidR="0010150B">
        <w:t xml:space="preserve">on  </w:t>
      </w:r>
      <w:r w:rsidR="0010150B">
        <w:rPr>
          <w:u w:val="single"/>
        </w:rPr>
        <w:tab/>
      </w:r>
      <w:r w:rsidR="0010150B">
        <w:rPr>
          <w:u w:val="single"/>
        </w:rPr>
        <w:tab/>
      </w:r>
      <w:r>
        <w:t xml:space="preserve">. If you have any questions regarding the onsite monitoring, please contact </w:t>
      </w:r>
      <w:r w:rsidR="0010150B">
        <w:t>David Gray</w:t>
      </w:r>
      <w:r w:rsidR="0039707A">
        <w:t xml:space="preserve"> at </w:t>
      </w:r>
      <w:hyperlink r:id="rId6" w:history="1">
        <w:r w:rsidR="0010150B" w:rsidRPr="0001306A">
          <w:rPr>
            <w:rStyle w:val="Hyperlink"/>
            <w:color w:val="auto"/>
            <w:u w:val="none"/>
          </w:rPr>
          <w:t>dgray@unitedhousingconnections.org</w:t>
        </w:r>
      </w:hyperlink>
      <w:r w:rsidR="0010150B">
        <w:t xml:space="preserve"> or 864-908-3702.</w:t>
      </w:r>
    </w:p>
    <w:p w:rsidR="00677245" w:rsidRPr="0010150B" w:rsidRDefault="00677245" w:rsidP="000735CA">
      <w:pPr>
        <w:spacing w:after="0"/>
        <w:jc w:val="both"/>
        <w:rPr>
          <w:sz w:val="16"/>
          <w:szCs w:val="16"/>
        </w:rPr>
      </w:pPr>
    </w:p>
    <w:p w:rsidR="00677245" w:rsidRDefault="00677245" w:rsidP="000735CA">
      <w:pPr>
        <w:spacing w:after="0"/>
        <w:jc w:val="both"/>
      </w:pPr>
      <w:r>
        <w:t>Sincerely,</w:t>
      </w:r>
    </w:p>
    <w:p w:rsidR="00677245" w:rsidRDefault="00677245"/>
    <w:p w:rsidR="0010150B" w:rsidRDefault="0010150B" w:rsidP="0010150B">
      <w:pPr>
        <w:spacing w:after="0" w:line="240" w:lineRule="auto"/>
      </w:pPr>
      <w:r>
        <w:t>William David Gray, Continuum of Care Coordinator</w:t>
      </w:r>
    </w:p>
    <w:p w:rsidR="0010150B" w:rsidRDefault="0010150B" w:rsidP="0010150B">
      <w:pPr>
        <w:spacing w:after="0" w:line="240" w:lineRule="auto"/>
      </w:pPr>
    </w:p>
    <w:p w:rsidR="0001306A" w:rsidRDefault="0001306A" w:rsidP="0001306A">
      <w:pPr>
        <w:pBdr>
          <w:top w:val="single" w:sz="2" w:space="1" w:color="2E74B5" w:themeColor="accent1" w:themeShade="BF"/>
          <w:bottom w:val="single" w:sz="2" w:space="1" w:color="2E74B5" w:themeColor="accent1" w:themeShade="BF"/>
        </w:pBdr>
        <w:spacing w:after="0" w:line="240" w:lineRule="auto"/>
      </w:pPr>
      <w:r>
        <w:t>135 Edinburg</w:t>
      </w:r>
      <w:r w:rsidR="00F9276D">
        <w:t>h</w:t>
      </w:r>
      <w:r>
        <w:t xml:space="preserve"> Court</w:t>
      </w:r>
      <w:r>
        <w:tab/>
        <w:t xml:space="preserve">    </w:t>
      </w:r>
      <w:r>
        <w:tab/>
      </w:r>
      <w:r>
        <w:tab/>
        <w:t xml:space="preserve">            Suite 100B</w:t>
      </w:r>
      <w:r>
        <w:tab/>
      </w:r>
      <w:r>
        <w:tab/>
      </w:r>
      <w:r>
        <w:tab/>
        <w:t xml:space="preserve">                     </w:t>
      </w:r>
      <w:r w:rsidR="00F9276D">
        <w:t xml:space="preserve">     </w:t>
      </w:r>
      <w:r>
        <w:t>Greenville, SC 29607</w:t>
      </w:r>
    </w:p>
    <w:sectPr w:rsidR="0001306A" w:rsidSect="007B5714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209AF"/>
    <w:multiLevelType w:val="hybridMultilevel"/>
    <w:tmpl w:val="D5DC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45"/>
    <w:rsid w:val="0001306A"/>
    <w:rsid w:val="000735CA"/>
    <w:rsid w:val="000F5261"/>
    <w:rsid w:val="000F7848"/>
    <w:rsid w:val="0010150B"/>
    <w:rsid w:val="002F132B"/>
    <w:rsid w:val="0036202A"/>
    <w:rsid w:val="0039707A"/>
    <w:rsid w:val="00596EA8"/>
    <w:rsid w:val="0060526A"/>
    <w:rsid w:val="00624ACE"/>
    <w:rsid w:val="00677245"/>
    <w:rsid w:val="007B5714"/>
    <w:rsid w:val="008E0D0E"/>
    <w:rsid w:val="00AF475E"/>
    <w:rsid w:val="00EE6DF8"/>
    <w:rsid w:val="00F31D10"/>
    <w:rsid w:val="00F9276D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02BB2-4410-4A9E-998B-CD3941B3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45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24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707A"/>
  </w:style>
  <w:style w:type="paragraph" w:styleId="ListParagraph">
    <w:name w:val="List Paragraph"/>
    <w:basedOn w:val="Normal"/>
    <w:uiPriority w:val="34"/>
    <w:qFormat/>
    <w:rsid w:val="00EE6DF8"/>
    <w:pPr>
      <w:ind w:left="720"/>
      <w:contextualSpacing/>
    </w:pPr>
  </w:style>
  <w:style w:type="table" w:styleId="TableGrid">
    <w:name w:val="Table Grid"/>
    <w:basedOn w:val="TableNormal"/>
    <w:uiPriority w:val="39"/>
    <w:rsid w:val="00F3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ray@unitedhousingconnection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9CFE33067A4ED1BDA58D19CBE0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2A55-3BA2-4C79-A020-6028CEA105C1}"/>
      </w:docPartPr>
      <w:docPartBody>
        <w:p w:rsidR="007F7541" w:rsidRDefault="003F576F" w:rsidP="003F576F">
          <w:pPr>
            <w:pStyle w:val="539CFE33067A4ED1BDA58D19CBE00A6C"/>
          </w:pPr>
          <w:r>
            <w:rPr>
              <w:rStyle w:val="PlaceholderText"/>
            </w:rPr>
            <w:t>Representative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6F"/>
    <w:rsid w:val="003F576F"/>
    <w:rsid w:val="007F7541"/>
    <w:rsid w:val="00AE7435"/>
    <w:rsid w:val="00F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76F"/>
  </w:style>
  <w:style w:type="paragraph" w:customStyle="1" w:styleId="AC8C71EC30174278B4467AA9B919986D">
    <w:name w:val="AC8C71EC30174278B4467AA9B919986D"/>
    <w:rsid w:val="003F576F"/>
  </w:style>
  <w:style w:type="paragraph" w:customStyle="1" w:styleId="5FC575D6EF56467DA8316614ADD6104D">
    <w:name w:val="5FC575D6EF56467DA8316614ADD6104D"/>
    <w:rsid w:val="003F576F"/>
  </w:style>
  <w:style w:type="paragraph" w:customStyle="1" w:styleId="8DD1C539A9B147C180EA2A592A951D38">
    <w:name w:val="8DD1C539A9B147C180EA2A592A951D38"/>
    <w:rsid w:val="003F576F"/>
  </w:style>
  <w:style w:type="paragraph" w:customStyle="1" w:styleId="A841711E71C043B8AEF09727463BB776">
    <w:name w:val="A841711E71C043B8AEF09727463BB776"/>
    <w:rsid w:val="003F576F"/>
  </w:style>
  <w:style w:type="paragraph" w:customStyle="1" w:styleId="EA6B186B7A12477BB473F4CF4A0A6C96">
    <w:name w:val="EA6B186B7A12477BB473F4CF4A0A6C96"/>
    <w:rsid w:val="003F576F"/>
  </w:style>
  <w:style w:type="paragraph" w:customStyle="1" w:styleId="281425095EBC4507A8306DA90425F1AF">
    <w:name w:val="281425095EBC4507A8306DA90425F1AF"/>
    <w:rsid w:val="003F576F"/>
  </w:style>
  <w:style w:type="paragraph" w:customStyle="1" w:styleId="88D4A219327D421CA1D066A571B48420">
    <w:name w:val="88D4A219327D421CA1D066A571B48420"/>
    <w:rsid w:val="003F576F"/>
  </w:style>
  <w:style w:type="paragraph" w:customStyle="1" w:styleId="539CFE33067A4ED1BDA58D19CBE00A6C">
    <w:name w:val="539CFE33067A4ED1BDA58D19CBE00A6C"/>
    <w:rsid w:val="003F576F"/>
  </w:style>
  <w:style w:type="paragraph" w:customStyle="1" w:styleId="C232905D527B42ACA1769861079FA6D0">
    <w:name w:val="C232905D527B42ACA1769861079FA6D0"/>
    <w:rsid w:val="003F576F"/>
  </w:style>
  <w:style w:type="paragraph" w:customStyle="1" w:styleId="3ADE04F2845D4EFD9B35CF2E8C0681D7">
    <w:name w:val="3ADE04F2845D4EFD9B35CF2E8C0681D7"/>
    <w:rsid w:val="003F5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Timmerman</dc:creator>
  <cp:keywords/>
  <dc:description/>
  <cp:lastModifiedBy>David Gray</cp:lastModifiedBy>
  <cp:revision>3</cp:revision>
  <dcterms:created xsi:type="dcterms:W3CDTF">2017-04-27T12:54:00Z</dcterms:created>
  <dcterms:modified xsi:type="dcterms:W3CDTF">2017-04-27T16:13:00Z</dcterms:modified>
</cp:coreProperties>
</file>